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633E" w14:textId="77777777" w:rsidR="00193EE9" w:rsidRPr="00C710DC" w:rsidRDefault="008B0C6E" w:rsidP="00AF29CF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0E6408" w:rsidRPr="00C710DC">
        <w:rPr>
          <w:rFonts w:ascii="Arial" w:hAnsi="Arial" w:cs="Arial"/>
          <w:b/>
        </w:rPr>
        <w:t>–</w:t>
      </w:r>
      <w:r w:rsidRPr="00C710DC">
        <w:rPr>
          <w:rFonts w:ascii="Arial" w:hAnsi="Arial" w:cs="Arial"/>
          <w:b/>
        </w:rPr>
        <w:t xml:space="preserve"> ECOLE</w:t>
      </w:r>
    </w:p>
    <w:p w14:paraId="0FA71945" w14:textId="46390290" w:rsidR="00746252" w:rsidRPr="00C710DC" w:rsidRDefault="004F0689" w:rsidP="0017390E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202</w:t>
      </w:r>
      <w:r w:rsidR="005F4F12" w:rsidRPr="00C710DC">
        <w:rPr>
          <w:rFonts w:ascii="Arial" w:hAnsi="Arial" w:cs="Arial"/>
          <w:b/>
        </w:rPr>
        <w:t>4</w:t>
      </w:r>
      <w:r w:rsidRPr="00C710DC">
        <w:rPr>
          <w:rFonts w:ascii="Arial" w:hAnsi="Arial" w:cs="Arial"/>
          <w:b/>
        </w:rPr>
        <w:t>/202</w:t>
      </w:r>
      <w:r w:rsidR="005F4F12" w:rsidRPr="00C710DC">
        <w:rPr>
          <w:rFonts w:ascii="Arial" w:hAnsi="Arial" w:cs="Arial"/>
          <w:b/>
        </w:rPr>
        <w:t>5</w:t>
      </w:r>
    </w:p>
    <w:p w14:paraId="18811415" w14:textId="77777777" w:rsidR="0017390E" w:rsidRP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C4C824B" w14:textId="2E6C6D0D" w:rsidR="00330574" w:rsidRPr="00FF0CF4" w:rsidRDefault="00A65D4E" w:rsidP="00FF0CF4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710DC">
        <w:rPr>
          <w:rFonts w:ascii="Arial" w:hAnsi="Arial" w:cs="Arial"/>
          <w:b/>
        </w:rPr>
        <w:t>Fiche d’intention (</w:t>
      </w:r>
      <w:r w:rsidR="00C710DC" w:rsidRPr="00C710DC">
        <w:rPr>
          <w:rFonts w:ascii="Arial" w:hAnsi="Arial" w:cs="Arial"/>
          <w:b/>
        </w:rPr>
        <w:t>1</w:t>
      </w:r>
      <w:r w:rsidR="00C710DC" w:rsidRPr="00C710DC">
        <w:rPr>
          <w:rFonts w:ascii="Arial" w:hAnsi="Arial" w:cs="Arial"/>
          <w:b/>
          <w:vertAlign w:val="superscript"/>
        </w:rPr>
        <w:t>ère</w:t>
      </w:r>
      <w:r w:rsidR="00C710DC" w:rsidRPr="00C710DC">
        <w:rPr>
          <w:rFonts w:ascii="Arial" w:hAnsi="Arial" w:cs="Arial"/>
          <w:b/>
        </w:rPr>
        <w:t xml:space="preserve"> partie</w:t>
      </w:r>
      <w:r w:rsidRPr="00C710DC">
        <w:rPr>
          <w:rFonts w:ascii="Arial" w:hAnsi="Arial" w:cs="Arial"/>
          <w:b/>
        </w:rPr>
        <w:t>)</w:t>
      </w:r>
      <w:r w:rsidR="00330574" w:rsidRPr="00C710DC">
        <w:rPr>
          <w:rFonts w:ascii="Arial" w:hAnsi="Arial" w:cs="Arial"/>
        </w:rPr>
        <w:t xml:space="preserve"> à retourner à votre </w:t>
      </w:r>
      <w:r w:rsidR="00FF0CF4" w:rsidRPr="00C710DC">
        <w:rPr>
          <w:rFonts w:ascii="Arial" w:hAnsi="Arial" w:cs="Arial"/>
        </w:rPr>
        <w:t>circ</w:t>
      </w:r>
      <w:r w:rsidR="00FF0CF4">
        <w:rPr>
          <w:rFonts w:ascii="Arial" w:hAnsi="Arial" w:cs="Arial"/>
        </w:rPr>
        <w:t xml:space="preserve">onscription et </w:t>
      </w:r>
      <w:r w:rsidR="00330574" w:rsidRPr="00FF0CF4">
        <w:rPr>
          <w:rFonts w:ascii="Arial" w:hAnsi="Arial" w:cs="Arial"/>
        </w:rPr>
        <w:t xml:space="preserve">au Parc à </w:t>
      </w:r>
      <w:hyperlink r:id="rId7" w:history="1">
        <w:r w:rsidR="005F4F12" w:rsidRPr="00FF0CF4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FF0CF4">
        <w:rPr>
          <w:rFonts w:ascii="Arial" w:hAnsi="Arial" w:cs="Arial"/>
        </w:rPr>
        <w:t xml:space="preserve"> </w:t>
      </w:r>
      <w:r w:rsidR="00330574" w:rsidRPr="00FF0CF4">
        <w:rPr>
          <w:rFonts w:ascii="Arial" w:hAnsi="Arial" w:cs="Arial"/>
          <w:b/>
        </w:rPr>
        <w:t>avant le 2</w:t>
      </w:r>
      <w:r w:rsidR="005F4F12" w:rsidRPr="00FF0CF4">
        <w:rPr>
          <w:rFonts w:ascii="Arial" w:hAnsi="Arial" w:cs="Arial"/>
          <w:b/>
        </w:rPr>
        <w:t>7</w:t>
      </w:r>
      <w:r w:rsidR="00330574" w:rsidRPr="00FF0CF4">
        <w:rPr>
          <w:rFonts w:ascii="Arial" w:hAnsi="Arial" w:cs="Arial"/>
          <w:b/>
        </w:rPr>
        <w:t xml:space="preserve"> septembre 202</w:t>
      </w:r>
      <w:r w:rsidR="005F4F12" w:rsidRPr="00FF0CF4">
        <w:rPr>
          <w:rFonts w:ascii="Arial" w:hAnsi="Arial" w:cs="Arial"/>
          <w:b/>
        </w:rPr>
        <w:t>4</w:t>
      </w:r>
      <w:r w:rsidR="006B002C" w:rsidRPr="00FF0CF4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67EF08D5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 xml:space="preserve">à renvoyer </w:t>
      </w:r>
      <w:r w:rsidR="00FF0CF4">
        <w:rPr>
          <w:rFonts w:ascii="Arial" w:hAnsi="Arial" w:cs="Arial"/>
          <w:bCs/>
        </w:rPr>
        <w:t xml:space="preserve">à votre </w:t>
      </w:r>
      <w:r w:rsidR="006B002C" w:rsidRPr="00C710DC">
        <w:rPr>
          <w:rFonts w:ascii="Arial" w:hAnsi="Arial" w:cs="Arial"/>
          <w:bCs/>
        </w:rPr>
        <w:t>CPC référent du dossier pour validation de l’IEN.</w:t>
      </w:r>
    </w:p>
    <w:p w14:paraId="11E03531" w14:textId="77777777" w:rsidR="00746252" w:rsidRPr="00C710DC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 xml:space="preserve">Directeur-trice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7EAA5BAC" w14:textId="77777777" w:rsidR="004F0689" w:rsidRDefault="006B002C" w:rsidP="004F0689">
            <w:pPr>
              <w:pStyle w:val="Paragraphedeliste"/>
              <w:numPr>
                <w:ilvl w:val="0"/>
                <w:numId w:val="3"/>
              </w:numPr>
            </w:pPr>
            <w:r>
              <w:t>Découvrir</w:t>
            </w:r>
            <w:r w:rsidR="004F0689" w:rsidRPr="004F0689">
              <w:t xml:space="preserve"> la biodiversité </w:t>
            </w:r>
            <w:r>
              <w:t>autour de son école</w:t>
            </w:r>
          </w:p>
          <w:p w14:paraId="688BD96E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Un jardin dans mon école</w:t>
            </w:r>
          </w:p>
          <w:p w14:paraId="58214C38" w14:textId="77777777" w:rsidR="000B49CD" w:rsidRPr="00C9408F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  <w:r w:rsidR="006B002C">
              <w:t xml:space="preserve"> (à pied)</w:t>
            </w:r>
          </w:p>
          <w:p w14:paraId="1075D278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Go</w:t>
            </w:r>
            <w:r w:rsidR="006B002C">
              <w:t>û</w:t>
            </w:r>
            <w:r>
              <w:t>ter le Vexin junior</w:t>
            </w:r>
          </w:p>
          <w:p w14:paraId="1317FC12" w14:textId="77777777" w:rsidR="000B49CD" w:rsidRDefault="00652703" w:rsidP="004F0689">
            <w:pPr>
              <w:pStyle w:val="Paragraphedeliste"/>
              <w:numPr>
                <w:ilvl w:val="0"/>
                <w:numId w:val="3"/>
              </w:numPr>
            </w:pPr>
            <w:r>
              <w:t>Les atlas du patrimoine junior</w:t>
            </w:r>
          </w:p>
          <w:p w14:paraId="1A2DF40A" w14:textId="77777777" w:rsidR="00652703" w:rsidRDefault="00652703" w:rsidP="000B49CD">
            <w:pPr>
              <w:pStyle w:val="Paragraphedeliste"/>
              <w:numPr>
                <w:ilvl w:val="0"/>
                <w:numId w:val="3"/>
              </w:numPr>
            </w:pPr>
            <w:r>
              <w:t>Une aire terrestre éducative</w:t>
            </w:r>
          </w:p>
          <w:p w14:paraId="6FF7F1A1" w14:textId="77777777" w:rsidR="004F0689" w:rsidRDefault="00652703" w:rsidP="005F4F12">
            <w:pPr>
              <w:pStyle w:val="Paragraphedeliste"/>
              <w:numPr>
                <w:ilvl w:val="0"/>
                <w:numId w:val="3"/>
              </w:numPr>
            </w:pPr>
            <w:r>
              <w:t>Classe d’Art d’Eco</w:t>
            </w:r>
            <w:r w:rsidR="004F0689">
              <w:t xml:space="preserve"> d’hiver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6898D602" w14:textId="77777777" w:rsidR="008B0C6E" w:rsidRDefault="008B0C6E" w:rsidP="00C710DC"/>
    <w:p w14:paraId="4A56F29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lastRenderedPageBreak/>
        <w:t>Le contenu du projet :</w:t>
      </w:r>
    </w:p>
    <w:p w14:paraId="04A4E82B" w14:textId="77777777" w:rsidR="0017390E" w:rsidRDefault="0017390E" w:rsidP="000B5BF0">
      <w:pPr>
        <w:rPr>
          <w:u w:val="single"/>
        </w:rPr>
      </w:pP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DEA6011" w14:textId="77777777" w:rsidR="00A65D4E" w:rsidRPr="00EF1F90" w:rsidRDefault="00EF1F90" w:rsidP="00EF1F90">
      <w:pPr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5429F7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326D" w14:textId="77777777" w:rsidR="004C373B" w:rsidRDefault="004C373B" w:rsidP="0017390E">
      <w:pPr>
        <w:spacing w:after="0" w:line="240" w:lineRule="auto"/>
      </w:pPr>
      <w:r>
        <w:separator/>
      </w:r>
    </w:p>
  </w:endnote>
  <w:endnote w:type="continuationSeparator" w:id="0">
    <w:p w14:paraId="00E56040" w14:textId="77777777" w:rsidR="004C373B" w:rsidRDefault="004C373B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FF74" w14:textId="77777777" w:rsidR="004C373B" w:rsidRDefault="004C373B" w:rsidP="0017390E">
      <w:pPr>
        <w:spacing w:after="0" w:line="240" w:lineRule="auto"/>
      </w:pPr>
      <w:r>
        <w:separator/>
      </w:r>
    </w:p>
  </w:footnote>
  <w:footnote w:type="continuationSeparator" w:id="0">
    <w:p w14:paraId="005C5B84" w14:textId="77777777" w:rsidR="004C373B" w:rsidRDefault="004C373B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7191">
    <w:abstractNumId w:val="1"/>
  </w:num>
  <w:num w:numId="2" w16cid:durableId="345982082">
    <w:abstractNumId w:val="4"/>
  </w:num>
  <w:num w:numId="3" w16cid:durableId="1621184322">
    <w:abstractNumId w:val="0"/>
  </w:num>
  <w:num w:numId="4" w16cid:durableId="1653831171">
    <w:abstractNumId w:val="3"/>
  </w:num>
  <w:num w:numId="5" w16cid:durableId="45733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741F4"/>
    <w:rsid w:val="00293B1D"/>
    <w:rsid w:val="002C4A72"/>
    <w:rsid w:val="003157AC"/>
    <w:rsid w:val="00330574"/>
    <w:rsid w:val="00335E35"/>
    <w:rsid w:val="00361DCC"/>
    <w:rsid w:val="00456754"/>
    <w:rsid w:val="00492290"/>
    <w:rsid w:val="00496FCB"/>
    <w:rsid w:val="004C114E"/>
    <w:rsid w:val="004C373B"/>
    <w:rsid w:val="004F0689"/>
    <w:rsid w:val="005429F7"/>
    <w:rsid w:val="005F4F12"/>
    <w:rsid w:val="00652703"/>
    <w:rsid w:val="00655A33"/>
    <w:rsid w:val="00657A16"/>
    <w:rsid w:val="006B002C"/>
    <w:rsid w:val="006D4A75"/>
    <w:rsid w:val="006E261A"/>
    <w:rsid w:val="0072429D"/>
    <w:rsid w:val="00746252"/>
    <w:rsid w:val="008143F1"/>
    <w:rsid w:val="00861D81"/>
    <w:rsid w:val="00882B68"/>
    <w:rsid w:val="0089091F"/>
    <w:rsid w:val="0089774B"/>
    <w:rsid w:val="008B0C6E"/>
    <w:rsid w:val="008D1BD2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20B26"/>
    <w:rsid w:val="00C710DC"/>
    <w:rsid w:val="00C9408F"/>
    <w:rsid w:val="00D2747E"/>
    <w:rsid w:val="00D31F0A"/>
    <w:rsid w:val="00DD4C5F"/>
    <w:rsid w:val="00E67287"/>
    <w:rsid w:val="00EF1DF5"/>
    <w:rsid w:val="00EF1F90"/>
    <w:rsid w:val="00F11900"/>
    <w:rsid w:val="00F45260"/>
    <w:rsid w:val="00FF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1705</Characters>
  <Application>Microsoft Office Word</Application>
  <DocSecurity>0</DocSecurity>
  <Lines>14</Lines>
  <Paragraphs>4</Paragraphs>
  <ScaleCrop>false</ScaleCrop>
  <Company>Académie de Versailles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4</cp:revision>
  <cp:lastPrinted>2023-06-26T12:20:00Z</cp:lastPrinted>
  <dcterms:created xsi:type="dcterms:W3CDTF">2024-06-14T15:22:00Z</dcterms:created>
  <dcterms:modified xsi:type="dcterms:W3CDTF">2024-06-28T10:33:00Z</dcterms:modified>
</cp:coreProperties>
</file>